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92" w:rsidRDefault="00A27592" w:rsidP="00A27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 Д М И Н И С Т Р А Ц И Я</w:t>
      </w:r>
    </w:p>
    <w:p w:rsidR="00A27592" w:rsidRDefault="00A27592" w:rsidP="00A2759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ОЛЬХОВСКОГО МУНИЦИПАЛЬНОГО РАЙОНА</w:t>
      </w:r>
    </w:p>
    <w:p w:rsidR="00A27592" w:rsidRDefault="00A27592" w:rsidP="00A2759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ВОЛГОГРАДСКОЙ ОБЛАСТИ</w:t>
      </w:r>
    </w:p>
    <w:p w:rsidR="00A27592" w:rsidRDefault="00A27592" w:rsidP="00A2759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</w:t>
      </w:r>
    </w:p>
    <w:p w:rsidR="00A27592" w:rsidRDefault="00A27592" w:rsidP="00A2759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 О С Т А Н О В Л Е Н И Е</w:t>
      </w:r>
    </w:p>
    <w:p w:rsidR="00A27592" w:rsidRDefault="00A27592" w:rsidP="00A275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27592" w:rsidRDefault="00733700" w:rsidP="00A27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             .08</w:t>
      </w:r>
      <w:r w:rsidR="00AC6556">
        <w:rPr>
          <w:rFonts w:ascii="Times New Roman" w:hAnsi="Times New Roman" w:cs="Times New Roman"/>
          <w:sz w:val="28"/>
          <w:szCs w:val="28"/>
        </w:rPr>
        <w:t>.</w:t>
      </w:r>
      <w:r w:rsidR="00776963">
        <w:rPr>
          <w:rFonts w:ascii="Times New Roman" w:hAnsi="Times New Roman" w:cs="Times New Roman"/>
          <w:sz w:val="28"/>
          <w:szCs w:val="28"/>
        </w:rPr>
        <w:t xml:space="preserve"> </w:t>
      </w:r>
      <w:r w:rsidR="00AC6556">
        <w:rPr>
          <w:rFonts w:ascii="Times New Roman" w:hAnsi="Times New Roman" w:cs="Times New Roman"/>
          <w:sz w:val="28"/>
          <w:szCs w:val="28"/>
        </w:rPr>
        <w:t>2025 г. №</w:t>
      </w:r>
      <w:r w:rsidR="00AD10A2">
        <w:rPr>
          <w:rFonts w:ascii="Times New Roman" w:hAnsi="Times New Roman" w:cs="Times New Roman"/>
          <w:sz w:val="28"/>
          <w:szCs w:val="28"/>
        </w:rPr>
        <w:t xml:space="preserve">   </w:t>
      </w:r>
      <w:r w:rsidR="00AC655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27592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Об определении границ прилегающих территорий, </w:t>
      </w:r>
    </w:p>
    <w:p w:rsidR="00A27592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на которых не допускается розничная продажа </w:t>
      </w:r>
    </w:p>
    <w:p w:rsidR="00AC6556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алкогольной продукции </w:t>
      </w:r>
      <w:r w:rsidR="00AC6556">
        <w:rPr>
          <w:rFonts w:ascii="Times New Roman CYR" w:eastAsia="Calibri" w:hAnsi="Times New Roman CYR" w:cs="Times New Roman CYR"/>
          <w:sz w:val="28"/>
          <w:szCs w:val="28"/>
        </w:rPr>
        <w:t xml:space="preserve">и розничная продажа </w:t>
      </w:r>
    </w:p>
    <w:p w:rsidR="00AC6556" w:rsidRDefault="00AC6556" w:rsidP="00A27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алкогольной продукции при оказании услуг</w:t>
      </w:r>
    </w:p>
    <w:p w:rsidR="00A27592" w:rsidRDefault="00AC6556" w:rsidP="00A27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 общественного питания </w:t>
      </w:r>
      <w:r w:rsidR="00A27592">
        <w:rPr>
          <w:rFonts w:ascii="Times New Roman CYR" w:eastAsia="Calibri" w:hAnsi="Times New Roman CYR" w:cs="Times New Roman CYR"/>
          <w:sz w:val="28"/>
          <w:szCs w:val="28"/>
        </w:rPr>
        <w:t xml:space="preserve">на территории </w:t>
      </w:r>
    </w:p>
    <w:p w:rsidR="00A27592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Ольховского муниципального района </w:t>
      </w:r>
    </w:p>
    <w:p w:rsidR="00A27592" w:rsidRDefault="00A27592" w:rsidP="00A27592">
      <w:pPr>
        <w:widowControl w:val="0"/>
        <w:tabs>
          <w:tab w:val="left" w:pos="335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Волгоградской области</w:t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</w:p>
    <w:p w:rsidR="00A27592" w:rsidRDefault="00A27592" w:rsidP="00A2759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D41" w:rsidRDefault="00B61D41" w:rsidP="00B61D4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D4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61D4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22.11.1995 </w:t>
      </w:r>
      <w:hyperlink r:id="rId7">
        <w:r w:rsidRPr="00B61D41">
          <w:rPr>
            <w:rFonts w:ascii="Times New Roman" w:hAnsi="Times New Roman" w:cs="Times New Roman"/>
            <w:sz w:val="28"/>
            <w:szCs w:val="28"/>
          </w:rPr>
          <w:t>№ 171-ФЗ</w:t>
        </w:r>
      </w:hyperlink>
      <w:r w:rsidRPr="00B61D41">
        <w:rPr>
          <w:rFonts w:ascii="Times New Roman" w:hAnsi="Times New Roman" w:cs="Times New Roman"/>
          <w:sz w:val="28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</w:t>
      </w:r>
      <w:hyperlink r:id="rId8">
        <w:r w:rsidRPr="00B61D41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B61D4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9">
        <w:r w:rsidRPr="00B61D4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61D4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Pr="00B61D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Уставом Ольховского муниципального района Волгоградской области, администрация Ольховского муниципального района Волгоградской области</w:t>
      </w:r>
    </w:p>
    <w:p w:rsidR="00B61D41" w:rsidRDefault="00B61D41" w:rsidP="00B61D4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1D1950" w:rsidRPr="001D1950" w:rsidRDefault="001D1950" w:rsidP="001D1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950">
        <w:rPr>
          <w:rFonts w:ascii="Times New Roman" w:hAnsi="Times New Roman" w:cs="Times New Roman"/>
          <w:sz w:val="28"/>
          <w:szCs w:val="28"/>
        </w:rPr>
        <w:t xml:space="preserve">        1. Определить границы прилегающих территорий, на которых не допускается </w:t>
      </w:r>
      <w:r w:rsidRPr="001D1950">
        <w:rPr>
          <w:rFonts w:ascii="Times New Roman" w:eastAsia="Times New Roman" w:hAnsi="Times New Roman" w:cs="Times New Roman"/>
          <w:sz w:val="28"/>
          <w:szCs w:val="28"/>
        </w:rPr>
        <w:t xml:space="preserve">розничная продажа алкогольной продукции и розничная продажа алкогольной продукции при оказании услуг общественного питания, к расположенным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  <w:r w:rsidRPr="001D195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1950" w:rsidRPr="001D1950" w:rsidRDefault="001D1950" w:rsidP="001D1950">
      <w:pPr>
        <w:pStyle w:val="ConsPlusNormal"/>
        <w:ind w:firstLine="540"/>
        <w:jc w:val="both"/>
      </w:pPr>
      <w:r w:rsidRPr="001D1950">
        <w:t xml:space="preserve"> а) зданиям, строениям, сооружениям, помещениям, находящимся во владении и (или) пользовании:</w:t>
      </w:r>
    </w:p>
    <w:p w:rsidR="0006784C" w:rsidRPr="000F2CA2" w:rsidRDefault="0006784C" w:rsidP="0006784C">
      <w:pPr>
        <w:pStyle w:val="ConsPlusNormal"/>
        <w:ind w:firstLine="539"/>
        <w:jc w:val="both"/>
      </w:pPr>
      <w:r w:rsidRPr="000F2CA2">
        <w:t>- образовательных организаций (за исключением организаций дополнительного образования, организаций дополнительного профессионального об</w:t>
      </w:r>
      <w:r w:rsidR="00844B01">
        <w:t xml:space="preserve">разования) - на расстоянии 25 </w:t>
      </w:r>
      <w:r w:rsidRPr="000F2CA2">
        <w:t>метров;</w:t>
      </w:r>
    </w:p>
    <w:p w:rsidR="0006784C" w:rsidRPr="000F2CA2" w:rsidRDefault="0006784C" w:rsidP="0006784C">
      <w:pPr>
        <w:pStyle w:val="ConsPlusNormal"/>
        <w:ind w:firstLine="539"/>
        <w:jc w:val="both"/>
      </w:pPr>
      <w:r w:rsidRPr="000F2CA2">
        <w:t>- организаций, осуществляющих обучение несоверш</w:t>
      </w:r>
      <w:r w:rsidR="00844B01">
        <w:t xml:space="preserve">еннолетних - на расстоянии 25 </w:t>
      </w:r>
      <w:r w:rsidRPr="000F2CA2">
        <w:t>метров;</w:t>
      </w:r>
    </w:p>
    <w:p w:rsidR="0006784C" w:rsidRPr="000F2CA2" w:rsidRDefault="0006784C" w:rsidP="0006784C">
      <w:pPr>
        <w:pStyle w:val="ConsPlusNormal"/>
        <w:ind w:firstLine="539"/>
        <w:jc w:val="both"/>
      </w:pPr>
      <w:r w:rsidRPr="000F2CA2">
        <w:t xml:space="preserve">-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</w:t>
      </w:r>
      <w:r w:rsidRPr="000F2CA2">
        <w:lastRenderedPageBreak/>
        <w:t>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</w:t>
      </w:r>
      <w:r w:rsidR="00844B01">
        <w:t xml:space="preserve"> Федерации - на расстоянии 25 </w:t>
      </w:r>
      <w:r w:rsidRPr="000F2CA2">
        <w:t>метров;</w:t>
      </w:r>
    </w:p>
    <w:p w:rsidR="0006784C" w:rsidRPr="000F2CA2" w:rsidRDefault="0006784C" w:rsidP="0006784C">
      <w:pPr>
        <w:pStyle w:val="ConsPlusNormal"/>
        <w:ind w:firstLine="539"/>
        <w:jc w:val="both"/>
      </w:pPr>
      <w:r w:rsidRPr="000F2CA2">
        <w:t>б) спортивным сооружениям, которые являются объектами недвижимости и права на которые зарегистрированы в установлен</w:t>
      </w:r>
      <w:r w:rsidR="00844B01">
        <w:t>ном порядке - на расстоянии 25</w:t>
      </w:r>
      <w:r w:rsidRPr="000F2CA2">
        <w:t xml:space="preserve"> метров;</w:t>
      </w:r>
    </w:p>
    <w:p w:rsidR="0006784C" w:rsidRPr="000F2CA2" w:rsidRDefault="0006784C" w:rsidP="0006784C">
      <w:pPr>
        <w:pStyle w:val="ConsPlusNormal"/>
        <w:ind w:firstLine="539"/>
        <w:jc w:val="both"/>
      </w:pPr>
      <w:r w:rsidRPr="000F2CA2">
        <w:t>в) боевым позициям войск, полигонам, узлам связи, расположениям воинских частей, специальным технологическим комплексам, зданиям, сооружениям, предназначенным для управления войсками, размещения и хранения военной техники, военного имущества и оборудования, испытания вооружения, 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формирований, органов, обеспечивающих оборону и безопасность Российско</w:t>
      </w:r>
      <w:r w:rsidR="00844B01">
        <w:t xml:space="preserve">й Федерации - на расстоянии 25 </w:t>
      </w:r>
      <w:r w:rsidRPr="000F2CA2">
        <w:t>метров;</w:t>
      </w:r>
    </w:p>
    <w:p w:rsidR="003F6ADC" w:rsidRPr="000F2CA2" w:rsidRDefault="003F6ADC" w:rsidP="003F6ADC">
      <w:pPr>
        <w:pStyle w:val="ConsPlusNormal"/>
        <w:ind w:firstLine="539"/>
        <w:jc w:val="both"/>
      </w:pPr>
      <w:r>
        <w:t xml:space="preserve">г) </w:t>
      </w:r>
      <w:r w:rsidRPr="000F2CA2">
        <w:t xml:space="preserve">к местам нахождения источников повышенной опасности, определяемым органом государственной власти Волгоградской области в порядке, установленном Правительством Российской Федерации - на расстоянии </w:t>
      </w:r>
      <w:r>
        <w:t xml:space="preserve">25 </w:t>
      </w:r>
      <w:r w:rsidRPr="000F2CA2">
        <w:t>метров.</w:t>
      </w:r>
    </w:p>
    <w:p w:rsidR="000247D6" w:rsidRDefault="00C81993" w:rsidP="001E4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DE9">
        <w:rPr>
          <w:sz w:val="28"/>
          <w:szCs w:val="28"/>
        </w:rPr>
        <w:t xml:space="preserve">       </w:t>
      </w:r>
      <w:r w:rsidRPr="00C81993">
        <w:rPr>
          <w:rFonts w:ascii="Times New Roman" w:hAnsi="Times New Roman" w:cs="Times New Roman"/>
          <w:sz w:val="28"/>
          <w:szCs w:val="28"/>
        </w:rPr>
        <w:t>2. Границы прилегающих территорий, на которых не допускается розничная продажа алкогольной продукции</w:t>
      </w:r>
      <w:r w:rsidRPr="00C81993">
        <w:rPr>
          <w:rFonts w:ascii="Times New Roman" w:eastAsia="Times New Roman" w:hAnsi="Times New Roman" w:cs="Times New Roman"/>
          <w:sz w:val="28"/>
          <w:szCs w:val="28"/>
        </w:rPr>
        <w:t xml:space="preserve"> и розничная продажа алкогольной продукции при оказании услуг общественного питания (расстояния)</w:t>
      </w:r>
      <w:r w:rsidRPr="00C81993">
        <w:rPr>
          <w:rFonts w:ascii="Times New Roman" w:hAnsi="Times New Roman" w:cs="Times New Roman"/>
          <w:sz w:val="28"/>
          <w:szCs w:val="28"/>
        </w:rPr>
        <w:t>, указанные в пункте 1 настоящего постановления, определяются</w:t>
      </w:r>
      <w:r w:rsidR="000247D6">
        <w:rPr>
          <w:rFonts w:ascii="Times New Roman" w:hAnsi="Times New Roman" w:cs="Times New Roman"/>
          <w:sz w:val="28"/>
          <w:szCs w:val="28"/>
        </w:rPr>
        <w:t>:</w:t>
      </w:r>
    </w:p>
    <w:p w:rsidR="001E4B76" w:rsidRPr="001E4B76" w:rsidRDefault="001E4B76" w:rsidP="000247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B76">
        <w:rPr>
          <w:rFonts w:ascii="Times New Roman" w:hAnsi="Times New Roman" w:cs="Times New Roman"/>
          <w:sz w:val="28"/>
          <w:szCs w:val="28"/>
        </w:rPr>
        <w:t>по маршруту движения пешехода по пешеходной зоне в соответствии со сложившейся системой дорог, тротуаров, пешеходных переходов и соответствует значениям, указанным в пункте 1 настоящего постановления.</w:t>
      </w:r>
    </w:p>
    <w:p w:rsidR="009161C8" w:rsidRPr="002D4D59" w:rsidRDefault="009161C8" w:rsidP="009161C8">
      <w:pPr>
        <w:pStyle w:val="ConsPlusNormal"/>
        <w:ind w:firstLine="540"/>
        <w:jc w:val="both"/>
      </w:pPr>
      <w:r w:rsidRPr="002D4D59">
        <w:t xml:space="preserve">При наличии обособленной территории, границы которой обозначены ограждением (объектами искусственного происхождения), прилегающей к зданию (строению, сооружению, помещению, месту), в котором расположены организации и (или) объекты, указанные </w:t>
      </w:r>
      <w:r>
        <w:t>в пункте</w:t>
      </w:r>
      <w:r w:rsidRPr="002D4D59">
        <w:t xml:space="preserve"> 1 настоящего постановления, расстояние </w:t>
      </w:r>
      <w:r>
        <w:t>измеряется</w:t>
      </w:r>
      <w:r w:rsidRPr="002D4D59">
        <w:t xml:space="preserve"> от входа для посетителей на обособленную территорию до входа для посетителей в стационарный торговый объект или объект общественного питания.</w:t>
      </w:r>
    </w:p>
    <w:p w:rsidR="009161C8" w:rsidRPr="002D4D59" w:rsidRDefault="009161C8" w:rsidP="009161C8">
      <w:pPr>
        <w:pStyle w:val="ConsPlusNormal"/>
        <w:ind w:firstLine="540"/>
        <w:jc w:val="both"/>
      </w:pPr>
      <w:r w:rsidRPr="002D4D59">
        <w:t xml:space="preserve">При наличии нескольких входов для посетителей на обособленную территорию или в здание (строение, сооружение, помещение, место), в котором расположены организации и (или) объекты, указанные </w:t>
      </w:r>
      <w:r>
        <w:t>в пункте</w:t>
      </w:r>
      <w:r w:rsidRPr="002D4D59">
        <w:t xml:space="preserve"> 1</w:t>
      </w:r>
      <w:r>
        <w:t xml:space="preserve"> </w:t>
      </w:r>
      <w:r w:rsidRPr="002D4D59">
        <w:t xml:space="preserve"> настоящего постановления, расстояние </w:t>
      </w:r>
      <w:r>
        <w:t>измеряется</w:t>
      </w:r>
      <w:r w:rsidRPr="002D4D59">
        <w:t xml:space="preserve"> от каждого входа.</w:t>
      </w:r>
    </w:p>
    <w:p w:rsidR="009161C8" w:rsidRDefault="009161C8" w:rsidP="009161C8">
      <w:pPr>
        <w:pStyle w:val="ConsPlusNormal"/>
        <w:ind w:firstLine="540"/>
        <w:jc w:val="both"/>
      </w:pPr>
      <w:r w:rsidRPr="002D4D59">
        <w:t>При отсутствии обособленной территории</w:t>
      </w:r>
      <w:r>
        <w:t xml:space="preserve"> </w:t>
      </w:r>
      <w:r w:rsidRPr="002D4D59">
        <w:t xml:space="preserve">расстояние </w:t>
      </w:r>
      <w:r>
        <w:t>измеряется</w:t>
      </w:r>
      <w:r w:rsidRPr="002D4D59">
        <w:t xml:space="preserve"> от входа для посетителей в здание (строение, сооружение, помещение, место), в котором расположены организации и (или) объекты, указанные </w:t>
      </w:r>
      <w:r>
        <w:t>в пункте</w:t>
      </w:r>
      <w:r w:rsidRPr="002D4D59">
        <w:t xml:space="preserve"> </w:t>
      </w:r>
      <w:r w:rsidRPr="002D4D59">
        <w:lastRenderedPageBreak/>
        <w:t>1</w:t>
      </w:r>
      <w:r>
        <w:t xml:space="preserve"> </w:t>
      </w:r>
      <w:r w:rsidRPr="002D4D59">
        <w:t>настоящего постановления, до входа для посетителей в стационарный торговый объект или объект общественного питания.</w:t>
      </w:r>
    </w:p>
    <w:p w:rsidR="009161C8" w:rsidRDefault="009161C8" w:rsidP="009161C8">
      <w:pPr>
        <w:pStyle w:val="ConsPlusNormal"/>
        <w:ind w:firstLine="540"/>
        <w:jc w:val="both"/>
      </w:pPr>
      <w:r>
        <w:t xml:space="preserve">В случае, если стационарный торговый объект или объект общественного питания, осуществляющие розничную продажу алкогольной продукции, находятся внутри торгового или иного объекта (комплекса, центра и т.п.), </w:t>
      </w:r>
      <w:r w:rsidRPr="00111F05">
        <w:t xml:space="preserve">расстояние, указанное </w:t>
      </w:r>
      <w:r>
        <w:t>в пункте</w:t>
      </w:r>
      <w:r w:rsidRPr="00111F05">
        <w:t xml:space="preserve"> 1</w:t>
      </w:r>
      <w:r>
        <w:t xml:space="preserve"> </w:t>
      </w:r>
      <w:r w:rsidRPr="00111F05">
        <w:t xml:space="preserve">настоящего постановления, </w:t>
      </w:r>
      <w:r>
        <w:t>измеряется</w:t>
      </w:r>
      <w:r w:rsidRPr="00111F05">
        <w:t xml:space="preserve"> до входа для посетителей </w:t>
      </w:r>
      <w:r>
        <w:t xml:space="preserve">в </w:t>
      </w:r>
      <w:r w:rsidRPr="00111F05">
        <w:t>стационарн</w:t>
      </w:r>
      <w:r>
        <w:t>ый</w:t>
      </w:r>
      <w:r w:rsidRPr="00111F05">
        <w:t xml:space="preserve"> торгов</w:t>
      </w:r>
      <w:r>
        <w:t>ый</w:t>
      </w:r>
      <w:r w:rsidRPr="00111F05">
        <w:t xml:space="preserve"> объект или объект общественного питания, </w:t>
      </w:r>
      <w:r>
        <w:t xml:space="preserve">в </w:t>
      </w:r>
      <w:r w:rsidRPr="00F66E30">
        <w:t>которых осуществляется розничная продажа алкогольной продукции.</w:t>
      </w:r>
      <w:r>
        <w:t xml:space="preserve"> </w:t>
      </w:r>
    </w:p>
    <w:p w:rsidR="009161C8" w:rsidRPr="009161C8" w:rsidRDefault="009161C8" w:rsidP="009161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9161C8">
        <w:rPr>
          <w:rFonts w:ascii="Times New Roman" w:hAnsi="Times New Roman" w:cs="Times New Roman"/>
          <w:sz w:val="28"/>
          <w:szCs w:val="28"/>
        </w:rPr>
        <w:t>3. 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питания, имеющих зал обслуживания посетителей общей площадью менее 20 квадратных метров</w:t>
      </w:r>
      <w:r w:rsidRPr="009161C8">
        <w:rPr>
          <w:rFonts w:ascii="Times New Roman" w:eastAsia="Times New Roman" w:hAnsi="Times New Roman" w:cs="Times New Roman"/>
          <w:sz w:val="28"/>
          <w:szCs w:val="28"/>
        </w:rPr>
        <w:t xml:space="preserve"> без учета площади сезонного зала (зоны) обслуживания посетителей, </w:t>
      </w:r>
      <w:r w:rsidRPr="009161C8">
        <w:rPr>
          <w:rFonts w:ascii="Times New Roman" w:hAnsi="Times New Roman" w:cs="Times New Roman"/>
          <w:sz w:val="28"/>
          <w:szCs w:val="28"/>
        </w:rPr>
        <w:t xml:space="preserve"> на расстоянии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161C8">
        <w:rPr>
          <w:rFonts w:ascii="Times New Roman" w:hAnsi="Times New Roman" w:cs="Times New Roman"/>
          <w:sz w:val="28"/>
          <w:szCs w:val="28"/>
        </w:rPr>
        <w:t xml:space="preserve"> метров</w:t>
      </w:r>
      <w:r w:rsidRPr="009161C8">
        <w:rPr>
          <w:rFonts w:ascii="Times New Roman" w:hAnsi="Times New Roman" w:cs="Times New Roman"/>
          <w:b/>
          <w:sz w:val="28"/>
          <w:szCs w:val="28"/>
        </w:rPr>
        <w:t>.</w:t>
      </w:r>
      <w:r w:rsidRPr="00916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1C8" w:rsidRDefault="009161C8" w:rsidP="009161C8">
      <w:pPr>
        <w:pStyle w:val="ConsPlusNormal"/>
        <w:ind w:firstLine="540"/>
        <w:jc w:val="both"/>
      </w:pPr>
      <w:r>
        <w:t>4</w:t>
      </w:r>
      <w:r w:rsidRPr="001176D5">
        <w:t>. Расстояние, указанное в</w:t>
      </w:r>
      <w:hyperlink w:anchor="P32">
        <w:r w:rsidRPr="001176D5">
          <w:t xml:space="preserve"> пункт</w:t>
        </w:r>
        <w:r>
          <w:t>е</w:t>
        </w:r>
        <w:r w:rsidRPr="001176D5">
          <w:t xml:space="preserve"> </w:t>
        </w:r>
      </w:hyperlink>
      <w:r>
        <w:t>3</w:t>
      </w:r>
      <w:r w:rsidRPr="001176D5">
        <w:t xml:space="preserve"> настоящего</w:t>
      </w:r>
      <w:r>
        <w:t xml:space="preserve"> постановления, измеряется по прямой линии без учета искусственных и естественных преград от ближайшей точки фасада многоквартирного дома до входа в здание (строение, сооружение), в котором находится объект общественного питания, осуществляющий розничную продажу алкогольной продукции при оказании услуг общественного питания. </w:t>
      </w:r>
    </w:p>
    <w:p w:rsidR="002D65FF" w:rsidRDefault="009161C8" w:rsidP="002D65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BF5">
        <w:rPr>
          <w:rFonts w:ascii="Times New Roman" w:hAnsi="Times New Roman" w:cs="Times New Roman"/>
          <w:sz w:val="28"/>
          <w:szCs w:val="28"/>
        </w:rPr>
        <w:t xml:space="preserve">       5.</w:t>
      </w:r>
      <w:r w:rsidR="002D65FF">
        <w:rPr>
          <w:rFonts w:ascii="Times New Roman" w:hAnsi="Times New Roman" w:cs="Times New Roman"/>
          <w:sz w:val="28"/>
          <w:szCs w:val="28"/>
        </w:rPr>
        <w:t xml:space="preserve"> </w:t>
      </w:r>
      <w:r w:rsidR="00EB0041" w:rsidRPr="00AC6BF5">
        <w:rPr>
          <w:rFonts w:ascii="Times New Roman" w:hAnsi="Times New Roman" w:cs="Times New Roman"/>
          <w:sz w:val="28"/>
          <w:szCs w:val="28"/>
        </w:rPr>
        <w:t>Признать</w:t>
      </w:r>
      <w:r w:rsidR="00EB0041">
        <w:rPr>
          <w:rFonts w:ascii="Times New Roman" w:hAnsi="Times New Roman" w:cs="Times New Roman"/>
          <w:sz w:val="28"/>
          <w:szCs w:val="28"/>
        </w:rPr>
        <w:t xml:space="preserve"> утратившими силу </w:t>
      </w:r>
      <w:r w:rsidR="00EB0041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2D65FF">
        <w:rPr>
          <w:rFonts w:ascii="Times New Roman" w:eastAsia="Calibri" w:hAnsi="Times New Roman" w:cs="Times New Roman"/>
          <w:bCs/>
          <w:sz w:val="28"/>
          <w:szCs w:val="28"/>
        </w:rPr>
        <w:t>остановление администрации Ольховского муниципального района Волгоградской области от 21.02.2025 г. № 128 "</w:t>
      </w:r>
      <w:r w:rsidR="002D65FF">
        <w:rPr>
          <w:rFonts w:ascii="Times New Roman" w:eastAsia="Calibri" w:hAnsi="Times New Roman" w:cs="Times New Roman"/>
          <w:sz w:val="28"/>
          <w:szCs w:val="28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Ольховского муниципального района Волгоградской области»</w:t>
      </w:r>
      <w:r w:rsidR="002D65F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EB0041" w:rsidRDefault="009161C8" w:rsidP="00EB00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41">
        <w:rPr>
          <w:rFonts w:ascii="Times New Roman" w:hAnsi="Times New Roman" w:cs="Times New Roman"/>
          <w:sz w:val="28"/>
          <w:szCs w:val="28"/>
        </w:rPr>
        <w:t>6.</w:t>
      </w:r>
      <w:r w:rsidR="00EB0041"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041">
        <w:rPr>
          <w:rFonts w:ascii="Times New Roman" w:eastAsia="Times New Roman" w:hAnsi="Times New Roman" w:cs="Times New Roman"/>
          <w:sz w:val="28"/>
          <w:szCs w:val="28"/>
        </w:rPr>
        <w:t>Отделу экономики и управления имуществом администрации Ольховского муниципального района Волгоградской области не позднее 30 календарных дней со дня принятия настоящего постановления направить его в комитет промышленной политики, торговли и топливно-энергетического комплекса Волгоградской области.</w:t>
      </w:r>
    </w:p>
    <w:p w:rsidR="009161C8" w:rsidRDefault="009161C8" w:rsidP="00EB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41">
        <w:rPr>
          <w:rFonts w:ascii="Times New Roman" w:eastAsia="Times New Roman" w:hAnsi="Times New Roman" w:cs="Times New Roman"/>
        </w:rPr>
        <w:t xml:space="preserve">        </w:t>
      </w:r>
      <w:r w:rsidRPr="00EB004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EB004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B0041">
        <w:rPr>
          <w:rFonts w:ascii="Times New Roman" w:hAnsi="Times New Roman" w:cs="Times New Roman"/>
          <w:sz w:val="28"/>
          <w:szCs w:val="28"/>
        </w:rPr>
        <w:t xml:space="preserve">обеспечить  ведение   перечня   </w:t>
      </w:r>
      <w:r w:rsidRPr="00EB0041">
        <w:rPr>
          <w:rFonts w:ascii="Times New Roman" w:eastAsia="Times New Roman" w:hAnsi="Times New Roman" w:cs="Times New Roman"/>
          <w:bCs/>
          <w:sz w:val="28"/>
          <w:szCs w:val="28"/>
        </w:rPr>
        <w:t>организаций   и   объектов, расположенных на территории</w:t>
      </w:r>
      <w:r w:rsidR="00EB004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Ольховского муниципального района Волгоградской области</w:t>
      </w:r>
      <w:r w:rsidRPr="00EB0041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EB0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04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прилегающих территориях к которым не допускается розничная продажа алкогольной продукции и </w:t>
      </w:r>
      <w:r w:rsidRPr="00EB0041">
        <w:rPr>
          <w:rFonts w:ascii="Times New Roman" w:eastAsia="Times New Roman" w:hAnsi="Times New Roman" w:cs="Times New Roman"/>
          <w:sz w:val="28"/>
          <w:szCs w:val="28"/>
        </w:rPr>
        <w:t>розничная продажа алкогольной продукции при оказании услуг общественного питания</w:t>
      </w:r>
      <w:r w:rsidR="00F51BF7">
        <w:rPr>
          <w:rFonts w:ascii="Times New Roman" w:eastAsia="Times New Roman" w:hAnsi="Times New Roman" w:cs="Times New Roman"/>
          <w:sz w:val="28"/>
          <w:szCs w:val="28"/>
        </w:rPr>
        <w:t xml:space="preserve">  согласно приложению №1</w:t>
      </w:r>
      <w:r w:rsidRPr="00EB00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32C2" w:rsidRDefault="00E332C2" w:rsidP="00E332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  Отделу информационного обеспечения, организационной работы и документооборота</w:t>
      </w:r>
      <w:r w:rsidRPr="00480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 постановление на официальном сайте Администрации Ольховского муниципального района Волгоградской области.</w:t>
      </w:r>
    </w:p>
    <w:p w:rsidR="00E332C2" w:rsidRDefault="00E332C2" w:rsidP="00E33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Контроль за исполнением настоящего постановления возложить на первого заместителя главы Ольховского муниципального района -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начальника отдела экономики и управления имуществом Коржова А.С. </w:t>
      </w:r>
    </w:p>
    <w:p w:rsidR="00E332C2" w:rsidRPr="00E332C2" w:rsidRDefault="00E332C2" w:rsidP="00E332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постановление вступает в силу с момента его официального обнародования </w:t>
      </w:r>
      <w:r w:rsidRPr="00E332C2">
        <w:rPr>
          <w:rFonts w:ascii="Times New Roman" w:hAnsi="Times New Roman" w:cs="Times New Roman"/>
          <w:sz w:val="28"/>
          <w:szCs w:val="28"/>
        </w:rPr>
        <w:t>путем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32C2" w:rsidRPr="00E332C2" w:rsidRDefault="00E332C2" w:rsidP="00EB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32C2" w:rsidRPr="00EB0041" w:rsidRDefault="00E332C2" w:rsidP="00EB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592" w:rsidRDefault="00A27592" w:rsidP="00A2759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Ольховского </w:t>
      </w:r>
    </w:p>
    <w:p w:rsidR="00A27592" w:rsidRDefault="00A27592" w:rsidP="00A2759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А.В. Солонин</w:t>
      </w:r>
    </w:p>
    <w:p w:rsidR="00A27592" w:rsidRDefault="00A27592" w:rsidP="00A2759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592" w:rsidRDefault="00A27592" w:rsidP="00A2759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592" w:rsidRDefault="00A27592" w:rsidP="00A2759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592" w:rsidRDefault="00A27592" w:rsidP="00A27592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sectPr w:rsidR="00A27592">
          <w:pgSz w:w="11906" w:h="16838"/>
          <w:pgMar w:top="1134" w:right="1134" w:bottom="1134" w:left="1701" w:header="709" w:footer="709" w:gutter="0"/>
          <w:cols w:space="720"/>
        </w:sectPr>
      </w:pPr>
    </w:p>
    <w:p w:rsidR="00A27592" w:rsidRDefault="00A27592" w:rsidP="00A27592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38"/>
      <w:bookmarkStart w:id="2" w:name="Par44"/>
      <w:bookmarkStart w:id="3" w:name="Par80"/>
      <w:bookmarkEnd w:id="1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A27592" w:rsidRDefault="00A27592" w:rsidP="00A27592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 администрации</w:t>
      </w:r>
    </w:p>
    <w:p w:rsidR="00A27592" w:rsidRDefault="00A27592" w:rsidP="00A2759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Ольховского муниципального района</w:t>
      </w:r>
    </w:p>
    <w:p w:rsidR="00A27592" w:rsidRDefault="00CA6FDE" w:rsidP="00A27592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87FAD">
        <w:rPr>
          <w:rFonts w:ascii="Times New Roman" w:eastAsia="Times New Roman" w:hAnsi="Times New Roman" w:cs="Times New Roman"/>
          <w:sz w:val="28"/>
          <w:szCs w:val="28"/>
        </w:rPr>
        <w:t xml:space="preserve">         .06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.2025г. №  </w:t>
      </w:r>
      <w:r w:rsidR="00A2759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27592" w:rsidRDefault="00A27592" w:rsidP="00A27592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7592" w:rsidRDefault="00A27592" w:rsidP="00A2759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63C53" w:rsidRDefault="00163C53" w:rsidP="00A2759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7592" w:rsidRDefault="00A27592" w:rsidP="00A2759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CA6FDE" w:rsidRDefault="00A27592" w:rsidP="00CA6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организаций и объектов, на прилегающих территориях которых не допускается розничная продажа алкогольной продукции </w:t>
      </w:r>
      <w:r w:rsidR="00CA6FDE">
        <w:rPr>
          <w:rFonts w:ascii="Times New Roman CYR" w:eastAsia="Calibri" w:hAnsi="Times New Roman CYR" w:cs="Times New Roman CYR"/>
          <w:sz w:val="28"/>
          <w:szCs w:val="28"/>
        </w:rPr>
        <w:t>и розничная продажа</w:t>
      </w:r>
    </w:p>
    <w:p w:rsidR="00CA6FDE" w:rsidRDefault="00CA6FDE" w:rsidP="00CA6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алкогольной продукции при оказании услуг</w:t>
      </w:r>
    </w:p>
    <w:p w:rsidR="00A27592" w:rsidRDefault="00CA6FDE" w:rsidP="00CA6FDE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общественного 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592">
        <w:rPr>
          <w:rFonts w:ascii="Times New Roman" w:eastAsia="Times New Roman" w:hAnsi="Times New Roman" w:cs="Times New Roman"/>
          <w:sz w:val="28"/>
          <w:szCs w:val="28"/>
        </w:rPr>
        <w:t>на территории Ольховского муниципального района</w:t>
      </w:r>
      <w:r w:rsidR="00A20B24">
        <w:rPr>
          <w:rFonts w:ascii="Times New Roman" w:eastAsia="Times New Roman" w:hAnsi="Times New Roman" w:cs="Times New Roman"/>
          <w:sz w:val="28"/>
          <w:szCs w:val="28"/>
        </w:rPr>
        <w:t xml:space="preserve"> Волгоградской области</w:t>
      </w:r>
    </w:p>
    <w:p w:rsidR="00A27592" w:rsidRDefault="00A27592" w:rsidP="00A2759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75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33"/>
        <w:gridCol w:w="4554"/>
        <w:gridCol w:w="4288"/>
      </w:tblGrid>
      <w:tr w:rsidR="00A27592" w:rsidTr="00A27592">
        <w:trPr>
          <w:trHeight w:val="400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 </w:t>
            </w:r>
          </w:p>
          <w:p w:rsidR="00A27592" w:rsidRDefault="00A27592">
            <w:pPr>
              <w:widowControl w:val="0"/>
              <w:tabs>
                <w:tab w:val="left" w:pos="291"/>
              </w:tabs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           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нахождения       </w:t>
            </w:r>
          </w:p>
        </w:tc>
      </w:tr>
      <w:tr w:rsidR="00A27592" w:rsidTr="00A27592">
        <w:tc>
          <w:tcPr>
            <w:tcW w:w="96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Par98"/>
            <w:bookmarkEnd w:id="4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Гуровское сельское поселение</w:t>
            </w:r>
          </w:p>
        </w:tc>
      </w:tr>
      <w:tr w:rsidR="00A27592" w:rsidTr="00A27592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Гуровская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A2759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403666, Волгоградская область,                Ольховский  район, х. Гурово    </w:t>
            </w:r>
          </w:p>
          <w:p w:rsidR="00A27592" w:rsidRDefault="00A2759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Центральная, д.22</w:t>
            </w:r>
          </w:p>
          <w:p w:rsidR="00A27592" w:rsidRDefault="00A2759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34:22:010001:203</w:t>
            </w:r>
          </w:p>
        </w:tc>
      </w:tr>
      <w:tr w:rsidR="00A27592" w:rsidTr="00A27592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Гуровский фельдшеро-акушерский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A2759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403666, Волгоградская область,     Ольховский  район, х. Гурово    </w:t>
            </w:r>
          </w:p>
          <w:p w:rsidR="00A27592" w:rsidRDefault="00A2759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Центральная, д.12/2</w:t>
            </w:r>
          </w:p>
          <w:p w:rsidR="00A27592" w:rsidRDefault="00A2759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34:22:010001:66</w:t>
            </w:r>
          </w:p>
        </w:tc>
      </w:tr>
      <w:tr w:rsidR="00A27592" w:rsidTr="00A27592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Новоольховский фельдшеро-акушерский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A2759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403666, Волгоградская область,  Ольховский  район, с. Новоольховка, ул.      Мира, 11</w:t>
            </w:r>
          </w:p>
          <w:p w:rsidR="00A27592" w:rsidRDefault="00A2759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34:22:010002:87</w:t>
            </w:r>
          </w:p>
        </w:tc>
      </w:tr>
      <w:tr w:rsidR="00A27592" w:rsidTr="00A27592">
        <w:trPr>
          <w:trHeight w:val="732"/>
        </w:trPr>
        <w:tc>
          <w:tcPr>
            <w:tcW w:w="96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Гусевское сельское поселение</w:t>
            </w:r>
          </w:p>
          <w:p w:rsidR="00A27592" w:rsidRDefault="00A27592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7592" w:rsidTr="00A27592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Гусевская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A27592">
            <w:pPr>
              <w:tabs>
                <w:tab w:val="left" w:pos="40"/>
                <w:tab w:val="left" w:pos="182"/>
                <w:tab w:val="left" w:pos="1005"/>
              </w:tabs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403662, Волгоградская область, Ольховский  район, с. Гусевка, ул. Специалистов, 1А</w:t>
            </w:r>
          </w:p>
          <w:p w:rsidR="00A27592" w:rsidRDefault="00A27592">
            <w:pPr>
              <w:tabs>
                <w:tab w:val="left" w:pos="40"/>
                <w:tab w:val="left" w:pos="182"/>
                <w:tab w:val="left" w:pos="1005"/>
              </w:tabs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34:22:040001:494</w:t>
            </w:r>
          </w:p>
        </w:tc>
      </w:tr>
      <w:tr w:rsidR="00A27592" w:rsidTr="00A27592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учреждение Гусевский детский сад Ольховского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A27592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403662, Волгоградская область, Ольховский  район, с. Гусевка, ул. Почтовая,64 </w:t>
            </w:r>
          </w:p>
          <w:p w:rsidR="00A27592" w:rsidRDefault="00A27592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34:22:040001:1748</w:t>
            </w:r>
          </w:p>
        </w:tc>
      </w:tr>
      <w:tr w:rsidR="00A27592" w:rsidTr="00A27592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Гусевский фельдшеро-акушерский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A27592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403662, Волгоградская область, Ольховский  район, с. Гусевка, ул. Почтовая, 63 </w:t>
            </w:r>
          </w:p>
          <w:p w:rsidR="00A27592" w:rsidRDefault="00A27592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34:22:040001:487</w:t>
            </w:r>
          </w:p>
        </w:tc>
      </w:tr>
      <w:tr w:rsidR="00A27592" w:rsidTr="00A27592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Краснознаменский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фельдшеро-акушерский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403662, Волгоградская область, Ольховский район, х. Забурунный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34:22:040002:81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27592" w:rsidTr="00A27592">
        <w:trPr>
          <w:trHeight w:val="800"/>
        </w:trPr>
        <w:tc>
          <w:tcPr>
            <w:tcW w:w="96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A2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Зензеватское сельское поселение</w:t>
            </w:r>
          </w:p>
        </w:tc>
      </w:tr>
      <w:tr w:rsidR="00A27592" w:rsidTr="00A27592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Зензеватская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403672, Волгоградская область, Ольховский  район, с. Зензеватка, ул. Октябрьская, д.1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34:22:080001:119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7592" w:rsidTr="00A27592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Зензеватский детский сад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403672, Волгоградская область, Ольховский  район, с. Зензеватка, ул. Октябрьская, д.2а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34:22:080001:634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7592" w:rsidTr="00A27592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Зензеватский фельдшеро-акушерский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403672, Волгоградская область, Ольховский  район, с. Зензеватка, ул. Октябрьская, д.13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34:22:080001:135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7592" w:rsidTr="00A27592">
        <w:trPr>
          <w:trHeight w:val="800"/>
        </w:trPr>
        <w:tc>
          <w:tcPr>
            <w:tcW w:w="96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A2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Каменнобродское сельское поселение</w:t>
            </w:r>
          </w:p>
        </w:tc>
      </w:tr>
      <w:tr w:rsidR="00A27592" w:rsidTr="00A27592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Каменнобродская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403665, Волгоградская область, Ольховский  район, с. Каменный Брод, ул. Верхняя, 5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34:22:070001:168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7592" w:rsidTr="00A27592">
        <w:trPr>
          <w:trHeight w:val="339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Par141"/>
            <w:bookmarkEnd w:id="5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Каменнобродский фельдшеро-акушерский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403665, Волгоградская область, Ольховский  район, с. Каменный Брод, ул. Верхняя, 3а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34:22:070001:169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7592" w:rsidTr="00A27592">
        <w:trPr>
          <w:trHeight w:val="339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Михайловский фельдшеро-акушерский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403667, Волгоградская область, Ольховский  район, с. Михайловка, ул. Центральная,19 Б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</w:t>
            </w:r>
          </w:p>
        </w:tc>
      </w:tr>
      <w:tr w:rsidR="00A27592" w:rsidTr="00A27592">
        <w:trPr>
          <w:trHeight w:val="339"/>
        </w:trPr>
        <w:tc>
          <w:tcPr>
            <w:tcW w:w="96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27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Киреевское сельское поселение</w:t>
            </w:r>
          </w:p>
        </w:tc>
      </w:tr>
      <w:tr w:rsidR="00A27592" w:rsidTr="00A27592">
        <w:trPr>
          <w:trHeight w:val="339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Киреевская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403660 Волгоградская область, Ольховский  район, с. Киреево, ул.Школьная,14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34:22:020001:403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7592" w:rsidTr="00A27592">
        <w:trPr>
          <w:trHeight w:val="339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Киреевский фельдшеро-акушерский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24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9242E"/>
                <w:sz w:val="28"/>
                <w:szCs w:val="28"/>
                <w:shd w:val="clear" w:color="auto" w:fill="FFFFFF"/>
              </w:rPr>
              <w:t xml:space="preserve">403660, Волгоградская область, Ольховский район, с. Киреево, 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24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9242E"/>
                <w:sz w:val="28"/>
                <w:szCs w:val="28"/>
                <w:shd w:val="clear" w:color="auto" w:fill="FFFFFF"/>
              </w:rPr>
              <w:t>ул. Центральная, 24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34:22:020001:0327</w:t>
            </w:r>
          </w:p>
        </w:tc>
      </w:tr>
      <w:tr w:rsidR="00A27592" w:rsidTr="00A27592">
        <w:trPr>
          <w:trHeight w:val="339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Киреевский детский сад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403660 Волгоградская область, Ольховский  район, с. Киреево, 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 Восточный ,9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24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9242E"/>
                <w:sz w:val="28"/>
                <w:szCs w:val="28"/>
                <w:shd w:val="clear" w:color="auto" w:fill="FFFFFF"/>
              </w:rPr>
              <w:t>34:22:020001:424</w:t>
            </w:r>
          </w:p>
        </w:tc>
      </w:tr>
      <w:tr w:rsidR="00A27592" w:rsidTr="00A27592">
        <w:trPr>
          <w:trHeight w:val="204"/>
        </w:trPr>
        <w:tc>
          <w:tcPr>
            <w:tcW w:w="96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2774F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Липовское сельское поселение</w:t>
            </w:r>
          </w:p>
        </w:tc>
      </w:tr>
      <w:tr w:rsidR="00A27592" w:rsidTr="00A27592">
        <w:trPr>
          <w:trHeight w:val="204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Липовская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403654 Волгоградская область, Ольховский  район, с. Липовка, ул. Ленина, 54 а,54 б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34:22:100001:457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34:22:100001:859</w:t>
            </w:r>
          </w:p>
        </w:tc>
      </w:tr>
      <w:tr w:rsidR="00A27592" w:rsidTr="00A27592">
        <w:trPr>
          <w:trHeight w:val="204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Липовская врачебная амбулатория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403654 Волгоградская область, Ольховский  район, с. Липовка, ул. Степная,1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34:22:100001:690</w:t>
            </w:r>
          </w:p>
        </w:tc>
      </w:tr>
      <w:tr w:rsidR="00A27592" w:rsidTr="00A27592">
        <w:trPr>
          <w:trHeight w:val="204"/>
        </w:trPr>
        <w:tc>
          <w:tcPr>
            <w:tcW w:w="96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592" w:rsidRDefault="002774F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 Нежинское сельское поселение</w:t>
            </w:r>
          </w:p>
        </w:tc>
      </w:tr>
      <w:tr w:rsidR="00A27592" w:rsidTr="00A27592">
        <w:trPr>
          <w:trHeight w:val="204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Нежинская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403663 Волгоградская область, Ольховский  район, п. Нежинский, ул. Школьная,1 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34:22:050001:180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7592" w:rsidTr="00A27592">
        <w:trPr>
          <w:trHeight w:val="204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Нежинский фельдшеро-акушерский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24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403663 Волгоградская область, Ольховский  район, п.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Нежинский, </w:t>
            </w:r>
            <w:r>
              <w:rPr>
                <w:rFonts w:ascii="Times New Roman" w:eastAsia="Times New Roman" w:hAnsi="Times New Roman" w:cs="Times New Roman"/>
                <w:color w:val="19242E"/>
                <w:sz w:val="28"/>
                <w:szCs w:val="28"/>
                <w:shd w:val="clear" w:color="auto" w:fill="FFFFFF"/>
              </w:rPr>
              <w:t>Почтовая, д. 3а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9242E"/>
                <w:sz w:val="28"/>
                <w:szCs w:val="28"/>
                <w:shd w:val="clear" w:color="auto" w:fill="FFFFFF"/>
              </w:rPr>
              <w:t>34:22:050001:495</w:t>
            </w:r>
          </w:p>
        </w:tc>
      </w:tr>
      <w:tr w:rsidR="00A27592" w:rsidTr="00A27592">
        <w:trPr>
          <w:trHeight w:val="204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Погожье-Балкинский фельдшеро-акушерский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24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9242E"/>
                <w:sz w:val="28"/>
                <w:szCs w:val="28"/>
                <w:shd w:val="clear" w:color="auto" w:fill="FFFFFF"/>
              </w:rPr>
              <w:t>403664, Волгоградская область, Ольховский район, х. Погожья Балка, ул. Центральная, д. 11а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9242E"/>
                <w:sz w:val="28"/>
                <w:szCs w:val="28"/>
                <w:shd w:val="clear" w:color="auto" w:fill="FFFFFF"/>
              </w:rPr>
              <w:t>34:22:050002:308</w:t>
            </w:r>
          </w:p>
        </w:tc>
      </w:tr>
      <w:tr w:rsidR="00A27592" w:rsidTr="00A27592">
        <w:tc>
          <w:tcPr>
            <w:tcW w:w="9675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27592" w:rsidRDefault="002774F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Par226"/>
            <w:bookmarkEnd w:id="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 Ольховское сельское поселение</w:t>
            </w: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Ольховская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403651 Волгоградская область, Ольховский  район, с. Ольховка, ул. Восточная, 9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34:22:0601107:226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"Ольховский детский сад"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403651 Волгоградская область, Ольховский  район, с. Ольховка, кв.. Зареченский, 2 А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34:22:060107:8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учреждение "Ольховская прогимназия"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403651 Волгоградская область, Ольховский  район, с. Ольховка, ул. Базарная, 16а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34:22:060139:8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"Ольховская детская школа искусств"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403651 Волгоградская область, Ольховский  район, с. Ольховка, ул. Базарная, 14 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34:22:060140:39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образовательное учреждение дополнительного образования "Ольховская станция детского и юношеского туризма и экскурсий"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403651 Волгоградская область, Ольховский  район, с. Ольховка, ул. Советская, 26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34:22:060142:2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Центральная районная больница Ольховского муниципального района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403651 Волгоградская область, Ольховский  район, с. Ольховка, ул. Ленинская, 39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34:22:060118:4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61BB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образовательное учреждение дополнительного образования "Ольховская детско-юношеская спортивная школа"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(Физкультурно-оздоровительный комплекс) 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403651 Волгоградская область, Ольховский  район, с. Ольховка, ул. Восточная, 9/1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34:22:060107:227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7592" w:rsidTr="00A27592">
        <w:trPr>
          <w:trHeight w:val="400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 Октябрьское сельское поселение</w:t>
            </w: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561BB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Октябрьская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403673 Волгоградская область, Ольховский  район, п. Октябрьский, ул. Школьная, 1 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34:22:140001:234</w:t>
            </w: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61BB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"Октябрьский детский сад"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403673 Волгоградская область, Ольховский  район, п. Октябрьский, ул. Школьная, 12</w:t>
            </w:r>
          </w:p>
          <w:p w:rsidR="00A27592" w:rsidRDefault="00A2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34:22:140001:0231</w:t>
            </w: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61B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Октябрьский фельдшеро-акушерский пункт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403673 Волгоградская область, Ольховский  район, п. Октябрьский, ул. Октябрьская,5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34:22:140001:0233</w:t>
            </w:r>
          </w:p>
        </w:tc>
      </w:tr>
      <w:tr w:rsidR="00A27592" w:rsidTr="00A27592">
        <w:trPr>
          <w:trHeight w:val="400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 Рыбинское сельское поселение</w:t>
            </w: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61BB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Рыбинская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403661 Волгоградская область, Ольховский  район, с.Рыбинка, ул. Центральная,52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34:22:030001:160</w:t>
            </w: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61BB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"Рыбинский детский сад"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403661 Волгоградская область, Ольховский  район, с.Рыбинка, ул. Центральная,62 А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34:22:030001:340</w:t>
            </w: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61BB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Рыбинский фельдшеро-акушерский пункт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1924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9242E"/>
                <w:sz w:val="28"/>
                <w:szCs w:val="28"/>
                <w:shd w:val="clear" w:color="auto" w:fill="FFFFFF"/>
              </w:rPr>
              <w:t>403661, Волгоградская область, Ольховский район, с. Рыбинка, ул. Центральная, д. 60/1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34:22:030001:68</w:t>
            </w:r>
          </w:p>
        </w:tc>
      </w:tr>
      <w:tr w:rsidR="00A27592" w:rsidTr="00A27592">
        <w:trPr>
          <w:trHeight w:val="400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 Романовское сельское поселение</w:t>
            </w: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61BB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Романовская основная общеобразовательная школа Ольховского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403655 Волгоградская область, Ольховский  район, с.Романовка, ул. Молодежная, 35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34:22:110001:281</w:t>
            </w: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61BB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Романовский фельдшеро-акушерский пункт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403655 Волгоградская область, Ольховский  район, с.Романовка, ул. Центральная, 62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34:22:110001:635</w:t>
            </w:r>
          </w:p>
        </w:tc>
      </w:tr>
      <w:tr w:rsidR="00A27592" w:rsidTr="00A27592">
        <w:trPr>
          <w:trHeight w:val="400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 Солодчинское сельское поселение</w:t>
            </w: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61BB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Солодчинская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403670 Волгоградская область, Ольховский  район, с.Солодча, ул. Краснопартизанская, 9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34:22:120109:45</w:t>
            </w: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61BB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"Солодчинский детский сад"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403670 Волгоградская область, Ольховский  район, с.Солодча, ул. Краснопартизанская, 6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34:22:120109:44</w:t>
            </w: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561BB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Солодчинская участковая больница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403670 Волгоградская область, Ольховский  район, с.Солодча, ул. Краснопартизанская, 8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34:22:120109:64</w:t>
            </w: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61BB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Захаровский фельдшеро-акушерский пункт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403670 Волгоградская область, Ольховский  район, с.Захаровка, ул. Школьная, 24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34:22:130001:631</w:t>
            </w:r>
          </w:p>
        </w:tc>
      </w:tr>
      <w:tr w:rsidR="00A27592" w:rsidTr="00A27592">
        <w:trPr>
          <w:trHeight w:val="400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 Ягодновское сельское поселение</w:t>
            </w: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61B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Ягодновская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403659 Волгоградская область, Ольховский  район, с. Ягодное,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Школьная, 3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34:22:090001:425</w:t>
            </w:r>
          </w:p>
        </w:tc>
      </w:tr>
      <w:tr w:rsidR="00A27592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10493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61BB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Ягодновский фельдшеро-акушерский пункт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403659 Волгоградская область, Ольховский  район, с. Ягодное,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Ленина, 10 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34:22:090001:867</w:t>
            </w:r>
          </w:p>
          <w:p w:rsidR="00A27592" w:rsidRDefault="00A2759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3C53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53" w:rsidRDefault="00163C5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61BB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53" w:rsidRDefault="00163C53" w:rsidP="00E6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Участок магистрального газопровода   (МГ "Починки- Изобильное- ССПХГ") Ольховского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ЛПУМГ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3" w:rsidRDefault="00163C53" w:rsidP="00E6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Волгоградская область, </w:t>
            </w:r>
          </w:p>
          <w:p w:rsidR="00163C53" w:rsidRDefault="00163C53" w:rsidP="00E6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Ольховский район</w:t>
            </w:r>
          </w:p>
          <w:p w:rsidR="00163C53" w:rsidRDefault="00163C53" w:rsidP="00E60860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3C53" w:rsidTr="00A27592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53" w:rsidRDefault="00163C5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561BB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53" w:rsidRDefault="00163C53" w:rsidP="00E6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Участок магистрального газопровода (МГ «Союз») Фроловского ЛПУМГ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53" w:rsidRDefault="00163C53" w:rsidP="00E6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Волгоградская область, </w:t>
            </w:r>
          </w:p>
          <w:p w:rsidR="00163C53" w:rsidRDefault="00163C53" w:rsidP="00E6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Ольховский район</w:t>
            </w:r>
          </w:p>
        </w:tc>
      </w:tr>
    </w:tbl>
    <w:p w:rsidR="00A27592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592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592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592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592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592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592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592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592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592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592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592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592" w:rsidRDefault="00A27592" w:rsidP="00A27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592" w:rsidRDefault="00A27592" w:rsidP="00A275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A27592">
          <w:pgSz w:w="11906" w:h="16838"/>
          <w:pgMar w:top="851" w:right="851" w:bottom="851" w:left="1134" w:header="709" w:footer="709" w:gutter="0"/>
          <w:cols w:space="720"/>
        </w:sectPr>
      </w:pPr>
    </w:p>
    <w:p w:rsidR="008B3977" w:rsidRDefault="008B3977" w:rsidP="00EE1E62">
      <w:pPr>
        <w:widowControl w:val="0"/>
        <w:autoSpaceDE w:val="0"/>
        <w:spacing w:after="0" w:line="240" w:lineRule="auto"/>
        <w:jc w:val="right"/>
      </w:pPr>
    </w:p>
    <w:sectPr w:rsidR="008B3977" w:rsidSect="008B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F82" w:rsidRDefault="00664F82" w:rsidP="0006784C">
      <w:pPr>
        <w:spacing w:after="0" w:line="240" w:lineRule="auto"/>
      </w:pPr>
      <w:r>
        <w:separator/>
      </w:r>
    </w:p>
  </w:endnote>
  <w:endnote w:type="continuationSeparator" w:id="1">
    <w:p w:rsidR="00664F82" w:rsidRDefault="00664F82" w:rsidP="0006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F82" w:rsidRDefault="00664F82" w:rsidP="0006784C">
      <w:pPr>
        <w:spacing w:after="0" w:line="240" w:lineRule="auto"/>
      </w:pPr>
      <w:r>
        <w:separator/>
      </w:r>
    </w:p>
  </w:footnote>
  <w:footnote w:type="continuationSeparator" w:id="1">
    <w:p w:rsidR="00664F82" w:rsidRDefault="00664F82" w:rsidP="00067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592"/>
    <w:rsid w:val="000247D6"/>
    <w:rsid w:val="0006784C"/>
    <w:rsid w:val="00080F83"/>
    <w:rsid w:val="00087FAD"/>
    <w:rsid w:val="0010493A"/>
    <w:rsid w:val="00163C53"/>
    <w:rsid w:val="00174422"/>
    <w:rsid w:val="001C64B1"/>
    <w:rsid w:val="001D1950"/>
    <w:rsid w:val="001E4B76"/>
    <w:rsid w:val="002774F4"/>
    <w:rsid w:val="002A0A6B"/>
    <w:rsid w:val="002D65FF"/>
    <w:rsid w:val="00371D90"/>
    <w:rsid w:val="00380D06"/>
    <w:rsid w:val="003F6ADC"/>
    <w:rsid w:val="004805E7"/>
    <w:rsid w:val="004C0A17"/>
    <w:rsid w:val="00561BBF"/>
    <w:rsid w:val="005656AA"/>
    <w:rsid w:val="00565CE9"/>
    <w:rsid w:val="00567745"/>
    <w:rsid w:val="005963F4"/>
    <w:rsid w:val="00664F82"/>
    <w:rsid w:val="00687950"/>
    <w:rsid w:val="006C567E"/>
    <w:rsid w:val="006F61FA"/>
    <w:rsid w:val="00733700"/>
    <w:rsid w:val="00776963"/>
    <w:rsid w:val="007925BE"/>
    <w:rsid w:val="008317F3"/>
    <w:rsid w:val="00844B01"/>
    <w:rsid w:val="008B3977"/>
    <w:rsid w:val="009161C8"/>
    <w:rsid w:val="009473DE"/>
    <w:rsid w:val="00967736"/>
    <w:rsid w:val="009B72AF"/>
    <w:rsid w:val="00A20B24"/>
    <w:rsid w:val="00A27592"/>
    <w:rsid w:val="00A81D62"/>
    <w:rsid w:val="00AC6556"/>
    <w:rsid w:val="00AC6BF5"/>
    <w:rsid w:val="00AD10A2"/>
    <w:rsid w:val="00AF14E3"/>
    <w:rsid w:val="00B579A3"/>
    <w:rsid w:val="00B61D41"/>
    <w:rsid w:val="00B9257E"/>
    <w:rsid w:val="00C81993"/>
    <w:rsid w:val="00CA6FDE"/>
    <w:rsid w:val="00DF588D"/>
    <w:rsid w:val="00E332C2"/>
    <w:rsid w:val="00EB0041"/>
    <w:rsid w:val="00ED7C97"/>
    <w:rsid w:val="00EE1E62"/>
    <w:rsid w:val="00F5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592"/>
    <w:rPr>
      <w:color w:val="0000FF"/>
      <w:u w:val="single"/>
    </w:rPr>
  </w:style>
  <w:style w:type="paragraph" w:customStyle="1" w:styleId="ConsPlusNormal">
    <w:name w:val="ConsPlusNormal"/>
    <w:rsid w:val="001D19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footnote reference"/>
    <w:uiPriority w:val="99"/>
    <w:unhideWhenUsed/>
    <w:rsid w:val="0006784C"/>
    <w:rPr>
      <w:vertAlign w:val="superscript"/>
    </w:rPr>
  </w:style>
  <w:style w:type="paragraph" w:styleId="a5">
    <w:name w:val="footnote text"/>
    <w:basedOn w:val="a"/>
    <w:link w:val="a6"/>
    <w:uiPriority w:val="99"/>
    <w:semiHidden/>
    <w:rsid w:val="0006784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6784C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207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D3DA-C1D2-48B7-A72F-DD5949DD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2627</Words>
  <Characters>14976</Characters>
  <Application>Microsoft Office Word</Application>
  <DocSecurity>0</DocSecurity>
  <Lines>124</Lines>
  <Paragraphs>35</Paragraphs>
  <ScaleCrop>false</ScaleCrop>
  <Company/>
  <LinksUpToDate>false</LinksUpToDate>
  <CharactersWithSpaces>17568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53</cp:revision>
  <dcterms:created xsi:type="dcterms:W3CDTF">2025-02-17T12:01:00Z</dcterms:created>
  <dcterms:modified xsi:type="dcterms:W3CDTF">2025-08-05T07:26:00Z</dcterms:modified>
</cp:coreProperties>
</file>