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C1" w:rsidRDefault="004A03C1" w:rsidP="004A03C1">
      <w:r w:rsidRPr="004A03C1">
        <w:t>22-28 мая 2023 года-Неделя профилактики заболеваний эндокринной системы (в честь Всемирного дня щитовидной железы 25 мая)</w:t>
      </w:r>
    </w:p>
    <w:p w:rsidR="004A03C1" w:rsidRDefault="004A03C1" w:rsidP="004A03C1">
      <w:r>
        <w:t xml:space="preserve">Каждый орган нашего организма играет жизненно важную роль, без одних человек не проживет и минуты, нарушение функции других долгое время может компенсироваться работой соседей по системе. Но есть орган, деятельности которого подчинены практически все процессы, протекающие в организме. Это щитовидная железа – вторая по размеру железа внутренней секреции. Она имеет форму бабочки, располагается на передней поверхности шеи, состоит из двух долей, соединенных перешейком. Щитовидная железа вырабатывает йодсодержащие гормоны тироксин, </w:t>
      </w:r>
      <w:proofErr w:type="spellStart"/>
      <w:r>
        <w:t>трийодтиронин</w:t>
      </w:r>
      <w:proofErr w:type="spellEnd"/>
      <w:r>
        <w:t xml:space="preserve"> и </w:t>
      </w:r>
      <w:proofErr w:type="spellStart"/>
      <w:r>
        <w:t>тиреокальцитонин</w:t>
      </w:r>
      <w:proofErr w:type="spellEnd"/>
      <w:r>
        <w:t>, которые участвуют в росте, развитии и дифференцировке всех тканей.</w:t>
      </w:r>
    </w:p>
    <w:p w:rsidR="004A03C1" w:rsidRDefault="004A03C1" w:rsidP="004A03C1">
      <w:r>
        <w:t>От функции</w:t>
      </w:r>
      <w:r>
        <w:t xml:space="preserve"> щитовидной железы</w:t>
      </w:r>
      <w:r>
        <w:t xml:space="preserve"> зависит работа всех внутренних органов, прочность скелета, состояние кожи и волос, физическая активность и масса тела, сон и аппетит, умственные способности, настроение, половое развитие и даже индивидуальные механизмы старения. Щитовидная железа играет важную роль в функционировании иммунной системы организма – ее гомоны стимулируют выработку Т-клеток, с помощью которых организм борется с инфекцией.</w:t>
      </w:r>
    </w:p>
    <w:p w:rsidR="004A03C1" w:rsidRDefault="004A03C1" w:rsidP="004A03C1">
      <w:r>
        <w:t>Нарушениями в работе щитовидной железы страдает каждый третий житель планеты. По статистике, проблемы со щитовидной железой имеются более чем у миллиона россиян. Женщины значительно чаще подвержены риску развития заболеваний щитовидной железы, чем мужчины, однако у мужчин эта патология протекает тяжелее.</w:t>
      </w:r>
    </w:p>
    <w:p w:rsidR="004A03C1" w:rsidRDefault="004A03C1" w:rsidP="004A03C1">
      <w:r>
        <w:t>К заболеваниям щитовидной железы приводят различные причины. Это могут быть наследственная предрасположенность, чрезмерная инсоляция, постоянные стрессы, вирусные и бактериальные инфекции, хронические заболевания носоглотки. Кроме того, нередко причиной заболевания может выступать иммунитет человека. При нарушениях в работе он начинает воспринимать орган как чужеродный. В этом случае иммунная система активно производит антитела к тканям щитовидной железы, которые постепенно разрушают ее или заставляют вырабатывать избыточное количество гормонов.</w:t>
      </w:r>
    </w:p>
    <w:p w:rsidR="004A03C1" w:rsidRDefault="004A03C1" w:rsidP="004A03C1">
      <w:r>
        <w:t>Но чаще всего нарушения функции щитовидной железы возникают в связи с недостатком в организме йода.</w:t>
      </w:r>
      <w:r>
        <w:t xml:space="preserve"> </w:t>
      </w:r>
      <w:r>
        <w:t xml:space="preserve">Йод является необходимым компонентом </w:t>
      </w:r>
      <w:proofErr w:type="spellStart"/>
      <w:r>
        <w:t>тиреоидных</w:t>
      </w:r>
      <w:proofErr w:type="spellEnd"/>
      <w:r>
        <w:t xml:space="preserve"> гормонов. Суточная потребность человека в йоде составляет 180-220 мкг, за всю жизнь это составляет около чайной ложки – 3-5 г. Пытаясь компенсировать недостаток выработки </w:t>
      </w:r>
      <w:proofErr w:type="spellStart"/>
      <w:r>
        <w:t>тиреоидных</w:t>
      </w:r>
      <w:proofErr w:type="spellEnd"/>
      <w:r>
        <w:t xml:space="preserve"> гормонов, щитовидная железа начинает увеличиваться в размерах, формируется так называемый зоб. Это состояние само по себе болезнью не является, но, если дефицит йода в организме сохраняется достаточно долго, возникает опасность заболеваний щитовидной железы. Причем болезнь чаще развивается у тех, кто много работает, часто испытывает стресс и нерегулярно питается.</w:t>
      </w:r>
    </w:p>
    <w:p w:rsidR="004A03C1" w:rsidRDefault="004A03C1" w:rsidP="004A03C1">
      <w:r>
        <w:t>Однако заболевания щитовидной железы являются далеко не единственными последствиями дефицита йода – при развитии йодной недостаточности страдают иммунитет, нервная и сердечно-сосудистая системы, опорно-двигательный аппарат, органы желудочно-кишечного тракта и репродуктивная функция.</w:t>
      </w:r>
    </w:p>
    <w:p w:rsidR="004A03C1" w:rsidRDefault="004A03C1" w:rsidP="004A03C1">
      <w:r>
        <w:t>На всей территории России в настоящее время регистрируется йодный дефицит той или иной степени выраженности. Средний уровень потребления йода жителями России составляет 40–80 микрограммов в сутки, что в 2–3 раза ниже рекомендуемой нормы.</w:t>
      </w:r>
      <w:r>
        <w:t xml:space="preserve"> </w:t>
      </w:r>
      <w:proofErr w:type="spellStart"/>
      <w:r>
        <w:t>Йододефицитные</w:t>
      </w:r>
      <w:proofErr w:type="spellEnd"/>
      <w:r>
        <w:t xml:space="preserve"> заболевания проявляются эндемическим зобом, гипотиреозом, тиреотоксикозом, умственной отсталостью и кретинизмом</w:t>
      </w:r>
      <w:r>
        <w:t>.</w:t>
      </w:r>
    </w:p>
    <w:p w:rsidR="004A03C1" w:rsidRDefault="004A03C1" w:rsidP="004A03C1">
      <w:r>
        <w:t xml:space="preserve">Особенно опасен йодный дефицит при беременности. Он может вызвать выкидыш, мертворождение, врожденные аномалии плода (слепоту, глухоту, косоглазие), а у родившихся </w:t>
      </w:r>
      <w:r>
        <w:lastRenderedPageBreak/>
        <w:t>детей – врожденный гипотиреоз, низкорослость, психомоторные нарушения и умственную отсталость.</w:t>
      </w:r>
    </w:p>
    <w:p w:rsidR="004A03C1" w:rsidRDefault="004A03C1" w:rsidP="004A03C1">
      <w:r>
        <w:t xml:space="preserve">К сожалению, не существует какого-то одного верного и надежного способа предотвратить возникновение заболеваний щитовидной железы. </w:t>
      </w:r>
      <w:r>
        <w:t>ВОЗ</w:t>
      </w:r>
      <w:r>
        <w:t xml:space="preserve"> рекомендует начинать с рационального питания с учетом потребностей организма в йоде. Основной источник йода – морепродукты, рыба, морская капуста. Йод содержится и в растительных продуктах – хурме, финиках, бананах, черноплодной рябине, яблоках, вишне, свекле, баклажанах, чесноке, листовых салатах, помидорах, луке. Из круп к </w:t>
      </w:r>
      <w:proofErr w:type="spellStart"/>
      <w:r>
        <w:t>йодосодержащим</w:t>
      </w:r>
      <w:proofErr w:type="spellEnd"/>
      <w:r>
        <w:t xml:space="preserve"> можно отнести гречку и пшено. Полезны кисломолочные продукты, особенно содержащие ацидофильные и </w:t>
      </w:r>
      <w:proofErr w:type="spellStart"/>
      <w:r>
        <w:t>бифидобактерии</w:t>
      </w:r>
      <w:proofErr w:type="spellEnd"/>
      <w:r>
        <w:t>, мед.</w:t>
      </w:r>
    </w:p>
    <w:p w:rsidR="004A03C1" w:rsidRDefault="004A03C1" w:rsidP="004A03C1">
      <w:r>
        <w:t xml:space="preserve">Существует еще и популяционная профилактика </w:t>
      </w:r>
      <w:proofErr w:type="spellStart"/>
      <w:r>
        <w:t>йододефицита</w:t>
      </w:r>
      <w:proofErr w:type="spellEnd"/>
      <w:r>
        <w:t xml:space="preserve"> с использованием йодированных продуктов – йодированной соли, йодированного хлеба, йодированных яиц и молока.</w:t>
      </w:r>
    </w:p>
    <w:p w:rsidR="004A03C1" w:rsidRDefault="004A03C1" w:rsidP="004A03C1">
      <w:r>
        <w:t>По материалам сайта ГБУЗ «ВРЦОЗ и МП».</w:t>
      </w:r>
      <w:bookmarkStart w:id="0" w:name="_GoBack"/>
      <w:bookmarkEnd w:id="0"/>
    </w:p>
    <w:p w:rsidR="00405C03" w:rsidRDefault="00405C03" w:rsidP="004A03C1"/>
    <w:sectPr w:rsidR="0040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C1"/>
    <w:rsid w:val="00405C03"/>
    <w:rsid w:val="004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EAC1-CC0C-4DC6-AD0E-A7DA7FA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2023-05-22T06:35:00Z</dcterms:created>
  <dcterms:modified xsi:type="dcterms:W3CDTF">2023-05-22T06:43:00Z</dcterms:modified>
</cp:coreProperties>
</file>