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F9" w:rsidRDefault="00B90CF9" w:rsidP="00B90CF9">
      <w:r>
        <w:t>5 шагов, чтобы бросить курить</w:t>
      </w:r>
    </w:p>
    <w:p w:rsidR="00B90CF9" w:rsidRDefault="00B90CF9" w:rsidP="00B90CF9">
      <w:r>
        <w:t xml:space="preserve">Бросить </w:t>
      </w:r>
      <w:r>
        <w:t>курить не так легко, но возможно. Помните, что никотин — это химическое вещество, которое вызывает сильнейшую зависимость, и вашему организму нужно отвыкнуть от него. Поэтому наберитесь терпения. А мы расскажем, что же делать, если вы все же решились.</w:t>
      </w:r>
    </w:p>
    <w:p w:rsidR="00B90CF9" w:rsidRDefault="00B90CF9" w:rsidP="00B90CF9">
      <w:r>
        <w:t>Шаг 1. Найдите причину</w:t>
      </w:r>
      <w:r>
        <w:t xml:space="preserve">. </w:t>
      </w:r>
      <w:r>
        <w:t xml:space="preserve">Найдите свою личную причину для решения этой проблемы. Почему вы хотите перестать курить? Вы хотите защитить близких от последствий пассивного курения? Или уменьшить свои риски заболеть раком легкого и сердечно-сосудистыми заболеваниями? Может, вы хотите привести свои зубы в порядок? Или выглядеть моложе? Выберите причину по душе, которая достаточно сильна, чтобы перевесить ваше желание закурить. И помните: вы бросаете курить исключительно для себя! </w:t>
      </w:r>
    </w:p>
    <w:p w:rsidR="00B90CF9" w:rsidRDefault="00B90CF9" w:rsidP="00B90CF9">
      <w:r>
        <w:t>Шаг 2. Составьте план</w:t>
      </w:r>
      <w:r>
        <w:t xml:space="preserve">. </w:t>
      </w:r>
      <w:r>
        <w:t>Что конкретно Вы будете менять в своей жизни и в распорядке дня, чтобы больше не курить, что Вы будете делать, когда захочется закурить, чем будете заменять сигареты для того, чтобы не чувствовать себя несчастным, чем будете занимать время, руки и рот, свободные теперь от сигарет. Все это требует тщательного обдумывания и планирования, чтобы быть во всеоружии.</w:t>
      </w:r>
    </w:p>
    <w:p w:rsidR="00B90CF9" w:rsidRDefault="00B90CF9" w:rsidP="00B90CF9">
      <w:r>
        <w:t>Шаг 3. Выберите свой метод отказа от курения</w:t>
      </w:r>
      <w:r w:rsidR="00DD1BEF">
        <w:t xml:space="preserve">. </w:t>
      </w:r>
      <w:r>
        <w:t>Есть несколько способов бросить курить. Вы можете выбрать один из них или как-то их сочетать.</w:t>
      </w:r>
    </w:p>
    <w:p w:rsidR="00B90CF9" w:rsidRDefault="00B90CF9" w:rsidP="00B90CF9">
      <w:r>
        <w:t>· Прекратите курить в день отказа от курения. В некоторых случаях этот способ срабатывает лучше, так как он не затягивает процесс отказа от курения.</w:t>
      </w:r>
    </w:p>
    <w:p w:rsidR="00B90CF9" w:rsidRDefault="00B90CF9" w:rsidP="00B90CF9">
      <w:r>
        <w:t>· Сократите количество выкуриваемых сигарет, пока оно не дойдет до нуля. Многие люди выбирают именно этот способ, так как он позволяет постепенно привыкнуть к меньшему потреблению никотина.</w:t>
      </w:r>
    </w:p>
    <w:p w:rsidR="00B90CF9" w:rsidRDefault="00B90CF9" w:rsidP="00B90CF9">
      <w:r>
        <w:t>· Выкуривайте только часть каждой сигареты, постепенно уменьшая и количество затяжек, и количество сигарет.</w:t>
      </w:r>
    </w:p>
    <w:p w:rsidR="00B90CF9" w:rsidRDefault="00B90CF9" w:rsidP="00B90CF9">
      <w:r>
        <w:t>Шаг 4. Обратитесь к специалисту</w:t>
      </w:r>
      <w:r w:rsidR="00DD1BEF">
        <w:t xml:space="preserve">. </w:t>
      </w:r>
      <w:r>
        <w:t>Если самостоятельно не получается отказаться от курения, обратитесь к специалисту.</w:t>
      </w:r>
      <w:r w:rsidR="00DD1BEF">
        <w:t xml:space="preserve"> </w:t>
      </w:r>
      <w:r>
        <w:t xml:space="preserve">Прежде всего, специалист поможет разобраться какая у вас степень никотиновой зависимости, какой преобладающий </w:t>
      </w:r>
      <w:proofErr w:type="gramStart"/>
      <w:r>
        <w:t>тип</w:t>
      </w:r>
      <w:r w:rsidR="00DD1BEF">
        <w:t xml:space="preserve"> </w:t>
      </w:r>
      <w:r>
        <w:t>курения</w:t>
      </w:r>
      <w:proofErr w:type="gramEnd"/>
      <w:r>
        <w:t xml:space="preserve"> и какая готовность отказаться от курения.</w:t>
      </w:r>
      <w:r w:rsidR="00CB7FD9">
        <w:t xml:space="preserve"> </w:t>
      </w:r>
      <w:r>
        <w:t>Специалист поможет выбрать наиболее подходящую стратегию отказа от курения с учетом Вашего типа курения, степени никотиновой зависимости и степени готовности отказаться от табака.</w:t>
      </w:r>
    </w:p>
    <w:p w:rsidR="00B90CF9" w:rsidRDefault="00B90CF9" w:rsidP="00B90CF9">
      <w:r>
        <w:t>Кроме того, специалист поможет управлять процессом отказа от курения, например, научиться распознавать приближение позывов и тяги к курению, научит как их предотвратить или преодолеть.</w:t>
      </w:r>
      <w:r w:rsidR="00CB7FD9">
        <w:t xml:space="preserve"> </w:t>
      </w:r>
      <w:r>
        <w:t>Специалист поможет распознавать симптомы отмены и как их побороть.</w:t>
      </w:r>
    </w:p>
    <w:p w:rsidR="00B90CF9" w:rsidRDefault="00B90CF9" w:rsidP="00B90CF9">
      <w:r>
        <w:t>При необходимости, например</w:t>
      </w:r>
      <w:r w:rsidR="00DD1BEF">
        <w:t>,</w:t>
      </w:r>
      <w:r>
        <w:t xml:space="preserve"> высокой степени никотиновой зависимости целесообразно рассмотреть возможность медикаментозной терапии, и специалист поможет в назначении лекарственной терапии.</w:t>
      </w:r>
    </w:p>
    <w:p w:rsidR="00B90CF9" w:rsidRDefault="00B90CF9" w:rsidP="00B90CF9">
      <w:r>
        <w:t xml:space="preserve">И еще, ни в коем случае не пытайтесь бросить курить с помощью электронных сигарет, </w:t>
      </w:r>
      <w:proofErr w:type="spellStart"/>
      <w:r>
        <w:t>вейпов</w:t>
      </w:r>
      <w:proofErr w:type="spellEnd"/>
      <w:r>
        <w:t xml:space="preserve"> и прочих приспособлений — они только усугубят проблему, и вы никогда не избавитесь от никотиновой зависимости.</w:t>
      </w:r>
    </w:p>
    <w:p w:rsidR="00B90CF9" w:rsidRDefault="00B90CF9" w:rsidP="00B90CF9">
      <w:r>
        <w:t>Шаг 5. Найдите свой способ преодолеть симптомы отмены</w:t>
      </w:r>
    </w:p>
    <w:p w:rsidR="00B90CF9" w:rsidRDefault="00B90CF9" w:rsidP="00B90CF9">
      <w:r>
        <w:t xml:space="preserve">Сопровождение лечения табачной зависимости специалистом поможет легче справиться с возможными симптомами отмены при преодолении психической и физической зависимости от курения, связанных с нехваткой привычного занятия, недостатком никотина и перестройкой </w:t>
      </w:r>
      <w:r>
        <w:lastRenderedPageBreak/>
        <w:t>организма в новых условиях. В период отказа от курения могут наблюдаться усиливающийся кашель, сухость во рту, утомляемость, повышенная нервозность, трудности концентрации внимания, запоры, набор веса.</w:t>
      </w:r>
    </w:p>
    <w:p w:rsidR="00B90CF9" w:rsidRDefault="00B90CF9" w:rsidP="00B90CF9">
      <w:r>
        <w:t>При отказе от курения необходимо найти отвлекающие занятия: игры, кулинарные эксперименты, занятия с детьми, лепка, рисование, рукоделие, прогулки на свежем воздухе, йога. Йога – отличный вид активности, она помогает владеть телом, дыханием, чувствами.</w:t>
      </w:r>
      <w:r w:rsidR="003F7FC5">
        <w:t xml:space="preserve"> </w:t>
      </w:r>
      <w:r>
        <w:t>Если йога не подходит, тогда можно другой спорт, лыжи, бег, спортзал, любая физкультура, можно танцы.</w:t>
      </w:r>
      <w:r w:rsidR="003F7FC5">
        <w:t xml:space="preserve"> </w:t>
      </w:r>
      <w:r>
        <w:t xml:space="preserve">Хорошая физическая нагрузка – это источник </w:t>
      </w:r>
      <w:proofErr w:type="spellStart"/>
      <w:r>
        <w:t>эндорфинов</w:t>
      </w:r>
      <w:proofErr w:type="spellEnd"/>
      <w:r>
        <w:t>, как раз в замену тех, что обеспечивает никотин.</w:t>
      </w:r>
      <w:r w:rsidR="00CB7FD9">
        <w:t xml:space="preserve"> </w:t>
      </w:r>
      <w:r>
        <w:t>Физическая нагрузка занимает время, смягчает тягу к курению, доставляет удовольствие, повышает уверенность в себе. Физическая активность также помогает контролировать вес, что в период отказа от курения весьма актуально.</w:t>
      </w:r>
    </w:p>
    <w:p w:rsidR="00B90CF9" w:rsidRDefault="00B90CF9" w:rsidP="00B90CF9">
      <w:r>
        <w:t>Простые человеческие радости тоже не возбраняются: походы в кино, на рыбалку, массаж, баня, если нет противопоказаний.</w:t>
      </w:r>
      <w:r w:rsidR="00CB7FD9">
        <w:t xml:space="preserve"> </w:t>
      </w:r>
      <w:r>
        <w:t>Эти занятия помогут справиться с повышенной нервозностью, с трудностью концентрации внимания, с утомляемостью в период отказа от курения.</w:t>
      </w:r>
    </w:p>
    <w:p w:rsidR="00B90CF9" w:rsidRDefault="00B90CF9" w:rsidP="00B90CF9">
      <w:r>
        <w:t>Старайтесь избегать стрессовых ситуаций в течение первых нескольких недель после отказа от курения.</w:t>
      </w:r>
      <w:r w:rsidR="003F7FC5">
        <w:t xml:space="preserve"> </w:t>
      </w:r>
      <w:r>
        <w:t xml:space="preserve">Важно избегать занятий, которые в недавней вашей жизни были ассоциированы с курением. </w:t>
      </w:r>
    </w:p>
    <w:p w:rsidR="00B90CF9" w:rsidRDefault="00B90CF9" w:rsidP="00B90CF9">
      <w:r>
        <w:t>Питание при отказе от курения имеет несколько функций:</w:t>
      </w:r>
    </w:p>
    <w:p w:rsidR="00B90CF9" w:rsidRDefault="00B90CF9" w:rsidP="00B90CF9">
      <w:r>
        <w:t>Отвлекающая – помогает занять время, руки, рот: помните, морковь, сельдерей, огурцы, другие овощи и фрукты, ягоды, орехи, семечки, пригодятся, когда пальцы непроизвольно начнут искать сигарету и тащить ее в рот,</w:t>
      </w:r>
    </w:p>
    <w:p w:rsidR="00B90CF9" w:rsidRDefault="00B90CF9" w:rsidP="00B90CF9">
      <w:r>
        <w:t>Очищающая –– богатая клетчаткой пища помогает очистить организм от токсинов и шлаков, предупреждать и преодолевать запоры во время отказа от курения: хлеб грубого помола, еда, богатая клетчаткой (овощи и фрукты), бобовые, орехи.</w:t>
      </w:r>
    </w:p>
    <w:p w:rsidR="00B90CF9" w:rsidRDefault="00B90CF9" w:rsidP="00B90CF9">
      <w:r>
        <w:t>Оздоровительная – при отказе от курения, как никогда необходимо сбалансированное в отношении белков, жиров и углеводов и богатое витаминами питание, чтоб способствовало восстановлению функций организма и не способствовало ожирению.</w:t>
      </w:r>
    </w:p>
    <w:p w:rsidR="00B90CF9" w:rsidRDefault="00B90CF9" w:rsidP="00B90CF9">
      <w:r>
        <w:t>Важно, чтобы еда не спровоцировала курение, а помогала от него избавиться! Например, не рекомендуется в этот период мясо, так, как оно усиливает вкус табака и удовольствие от него, а рыба, сыры, наоборот, делают вкус табака неприятным.</w:t>
      </w:r>
    </w:p>
    <w:p w:rsidR="00B90CF9" w:rsidRDefault="00B90CF9" w:rsidP="00B90CF9">
      <w:r>
        <w:t>Стоит воздерживаться в этот период от крепких тонизирующих напитков, как чай и кофе, кола, и конечно же, алкоголя. Все эти напитки стимулируют курение. Не стоит также потреблять сладкие, сахарсодержащие напитки.</w:t>
      </w:r>
      <w:r w:rsidR="0039347D">
        <w:t xml:space="preserve"> </w:t>
      </w:r>
      <w:r>
        <w:t>Но пить жидкости нужно в неограниченных количествах: воду, травяные и фруктовые чаи, настои (например, шиповника).</w:t>
      </w:r>
      <w:r w:rsidR="003F7FC5">
        <w:t xml:space="preserve"> </w:t>
      </w:r>
      <w:r>
        <w:t>Жидкости нужны для выведения токсинов, облегчения возможного кашля и отхождения мокроты, борьбы с сухостью во рту.</w:t>
      </w:r>
    </w:p>
    <w:p w:rsidR="00B90CF9" w:rsidRDefault="00B90CF9" w:rsidP="00B90CF9">
      <w:r>
        <w:t>Важно поменять сложившийся распорядок дня, чтобы привычными занятиями, некогда выполняемыми с сигаретой, не стимулировать курение. Например, если обычно вы курите после того, как проснетесь, или после еды, попробуйте заняться чем-то другим. Постепенно одна привычка заменит другую.</w:t>
      </w:r>
    </w:p>
    <w:p w:rsidR="00FF5CF2" w:rsidRDefault="00B90CF9" w:rsidP="00B90CF9">
      <w:r>
        <w:t>Помните, что многие люди пробуют много раз, прежде чем бросают сигареты навсегда. Если у вас не получилось с первого раза, не расстраивайтесь. Напротив, это повод провести работу над ошибками. Подумайте, что именно привело к рецидиву, об эмоциях, которые вы испытывали в тот момент, об обстановке, в которой находились. Используйте эту информацию как возможность доработать свою стратегию по отказу от курения и попробуйте еще раз.</w:t>
      </w:r>
    </w:p>
    <w:p w:rsidR="0039347D" w:rsidRDefault="0039347D" w:rsidP="00B90CF9">
      <w:r>
        <w:lastRenderedPageBreak/>
        <w:t xml:space="preserve">Источник: </w:t>
      </w:r>
      <w:hyperlink r:id="rId4" w:history="1">
        <w:r w:rsidRPr="001C0CA9">
          <w:rPr>
            <w:rStyle w:val="a3"/>
          </w:rPr>
          <w:t>https://www.takzdorovo.ru/stati/5-shagov-chtoby-brosit-kurit/</w:t>
        </w:r>
      </w:hyperlink>
      <w:r>
        <w:t xml:space="preserve">. </w:t>
      </w:r>
      <w:bookmarkStart w:id="0" w:name="_GoBack"/>
      <w:bookmarkEnd w:id="0"/>
    </w:p>
    <w:sectPr w:rsidR="0039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F9"/>
    <w:rsid w:val="0039347D"/>
    <w:rsid w:val="003F7FC5"/>
    <w:rsid w:val="00B90CF9"/>
    <w:rsid w:val="00CB7FD9"/>
    <w:rsid w:val="00DD1BEF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C8C31-02CB-4638-89D7-13D75F32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4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2581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zdorovo.ru/stati/5-shagov-chtoby-brosit-kur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7</cp:revision>
  <dcterms:created xsi:type="dcterms:W3CDTF">2024-03-28T08:10:00Z</dcterms:created>
  <dcterms:modified xsi:type="dcterms:W3CDTF">2024-03-28T08:54:00Z</dcterms:modified>
</cp:coreProperties>
</file>